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28" w:rsidRDefault="00BE3E28">
      <w:pPr>
        <w:pStyle w:val="BodyText"/>
        <w:spacing w:before="7"/>
        <w:rPr>
          <w:rFonts w:ascii="Times New Roman"/>
          <w:b w:val="0"/>
          <w:sz w:val="25"/>
        </w:rPr>
      </w:pPr>
    </w:p>
    <w:p w:rsidR="00BE3E28" w:rsidRDefault="007365C2">
      <w:pPr>
        <w:pStyle w:val="BodyText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1" o:spid="_x0000_s1029" style="width:486.15pt;height:43.7pt;mso-position-horizontal-relative:char;mso-position-vertical-relative:line" coordsize="9723,874">
            <v:shape id="docshape2" o:spid="_x0000_s1031" style="position:absolute;left:19;width:9703;height:874" coordorigin="19" coordsize="9703,874" path="m9722,r-22,l9700,19r,835l8738,854r,-835l9700,19r,-19l19,r,19l8719,19r,835l19,854r,20l8719,874r19,l9700,874r20,l9722,874r,-20l9720,854r,-835l9722,19r,-1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left:9;top:9;width:8719;height:855" filled="f" strokeweight=".96pt">
              <v:textbox inset="0,0,0,0">
                <w:txbxContent>
                  <w:p w:rsidR="00BE3E28" w:rsidRDefault="00BE3E28">
                    <w:pPr>
                      <w:spacing w:before="10"/>
                      <w:rPr>
                        <w:rFonts w:ascii="Times New Roman"/>
                        <w:sz w:val="23"/>
                      </w:rPr>
                    </w:pPr>
                  </w:p>
                  <w:p w:rsidR="00BE3E28" w:rsidRDefault="00A55C90">
                    <w:pPr>
                      <w:spacing w:before="1"/>
                      <w:ind w:left="28"/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განაცხადის</w:t>
                    </w:r>
                    <w:r>
                      <w:rPr>
                        <w:b/>
                        <w:bCs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ფორმა</w:t>
                    </w:r>
                    <w:r>
                      <w:rPr>
                        <w:b/>
                        <w:bCs/>
                        <w:spacing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ლევან</w:t>
                    </w:r>
                    <w:r>
                      <w:rPr>
                        <w:b/>
                        <w:bCs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დევდარიანის</w:t>
                    </w:r>
                    <w:r>
                      <w:rPr>
                        <w:b/>
                        <w:bCs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სახელობის</w:t>
                    </w:r>
                    <w:r>
                      <w:rPr>
                        <w:b/>
                        <w:bCs/>
                        <w:spacing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ტურნირი</w:t>
                    </w:r>
                    <w:r>
                      <w:rPr>
                        <w:b/>
                        <w:bCs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2026</w:t>
                    </w:r>
                    <w:r>
                      <w:rPr>
                        <w:b/>
                        <w:bCs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(</w:t>
                    </w:r>
                    <w:r>
                      <w:rPr>
                        <w:b/>
                        <w:bCs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ფრენ</w:t>
                    </w:r>
                    <w:bookmarkStart w:id="0" w:name="_GoBack"/>
                    <w:bookmarkEnd w:id="0"/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</w:rPr>
                      <w:t>ბურთი)</w:t>
                    </w:r>
                  </w:p>
                  <w:p w:rsidR="007365C2" w:rsidRPr="007365C2" w:rsidRDefault="007365C2">
                    <w:pPr>
                      <w:spacing w:before="1"/>
                      <w:ind w:left="28"/>
                      <w:rPr>
                        <w:b/>
                        <w:bCs/>
                        <w:sz w:val="23"/>
                        <w:szCs w:val="23"/>
                        <w:lang w:val="ka-GE"/>
                      </w:rPr>
                    </w:pPr>
                    <w:r>
                      <w:rPr>
                        <w:b/>
                        <w:bCs/>
                        <w:spacing w:val="-2"/>
                        <w:sz w:val="23"/>
                        <w:szCs w:val="23"/>
                        <w:lang w:val="ka-GE"/>
                      </w:rPr>
                      <w:t xml:space="preserve">                                                                13 ივნისი  ქ. გარდაბანი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E3E28" w:rsidRDefault="00BE3E28">
      <w:pPr>
        <w:pStyle w:val="BodyText"/>
        <w:spacing w:before="4"/>
        <w:rPr>
          <w:rFonts w:ascii="Times New Roman"/>
          <w:b w:val="0"/>
          <w:sz w:val="12"/>
        </w:rPr>
      </w:pPr>
    </w:p>
    <w:p w:rsidR="00BE3E28" w:rsidRDefault="00A55C90">
      <w:pPr>
        <w:pStyle w:val="Title"/>
        <w:tabs>
          <w:tab w:val="left" w:pos="2640"/>
          <w:tab w:val="left" w:pos="9829"/>
        </w:tabs>
        <w:rPr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spacing w:val="-2"/>
        </w:rPr>
        <w:t>გუნდის</w:t>
      </w:r>
      <w:r>
        <w:rPr>
          <w:spacing w:val="-4"/>
        </w:rPr>
        <w:t xml:space="preserve"> </w:t>
      </w:r>
      <w:r>
        <w:rPr>
          <w:spacing w:val="-2"/>
        </w:rPr>
        <w:t>სახელწოდება:</w:t>
      </w:r>
      <w:r>
        <w:tab/>
      </w:r>
    </w:p>
    <w:p w:rsidR="00BE3E28" w:rsidRDefault="00BE3E28">
      <w:pPr>
        <w:pStyle w:val="BodyText"/>
        <w:spacing w:before="5"/>
        <w:rPr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954"/>
        <w:gridCol w:w="3127"/>
        <w:gridCol w:w="2928"/>
      </w:tblGrid>
      <w:tr w:rsidR="00BE3E28">
        <w:trPr>
          <w:trHeight w:val="270"/>
        </w:trPr>
        <w:tc>
          <w:tcPr>
            <w:tcW w:w="672" w:type="dxa"/>
          </w:tcPr>
          <w:p w:rsidR="00BE3E28" w:rsidRDefault="00A55C90">
            <w:pPr>
              <w:pStyle w:val="TableParagraph"/>
              <w:spacing w:before="13"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N</w:t>
            </w:r>
          </w:p>
        </w:tc>
        <w:tc>
          <w:tcPr>
            <w:tcW w:w="2954" w:type="dxa"/>
          </w:tcPr>
          <w:p w:rsidR="00BE3E28" w:rsidRDefault="00A55C90">
            <w:pPr>
              <w:pStyle w:val="TableParagraph"/>
              <w:spacing w:line="250" w:lineRule="exact"/>
              <w:ind w:left="38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სახელი</w:t>
            </w:r>
            <w:r>
              <w:rPr>
                <w:b/>
                <w:bCs/>
                <w:spacing w:val="-1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"/>
                <w:sz w:val="23"/>
                <w:szCs w:val="23"/>
              </w:rPr>
              <w:t>გვარი</w:t>
            </w:r>
          </w:p>
        </w:tc>
        <w:tc>
          <w:tcPr>
            <w:tcW w:w="3127" w:type="dxa"/>
          </w:tcPr>
          <w:p w:rsidR="00BE3E28" w:rsidRDefault="00A55C90">
            <w:pPr>
              <w:pStyle w:val="TableParagraph"/>
              <w:spacing w:before="13" w:line="237" w:lineRule="exact"/>
              <w:ind w:left="79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პირადი ნომერი</w:t>
            </w:r>
          </w:p>
        </w:tc>
        <w:tc>
          <w:tcPr>
            <w:tcW w:w="2928" w:type="dxa"/>
          </w:tcPr>
          <w:p w:rsidR="00BE3E28" w:rsidRDefault="00A55C90">
            <w:pPr>
              <w:pStyle w:val="TableParagraph"/>
              <w:spacing w:before="13" w:line="237" w:lineRule="exact"/>
              <w:ind w:left="58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ანგარიშის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ნომერი</w:t>
            </w: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before="1"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before="1"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8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695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E3E28" w:rsidRDefault="00A55C90">
            <w:pPr>
              <w:pStyle w:val="TableParagraph"/>
              <w:spacing w:before="1"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9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E28">
        <w:trPr>
          <w:trHeight w:val="709"/>
        </w:trPr>
        <w:tc>
          <w:tcPr>
            <w:tcW w:w="672" w:type="dxa"/>
          </w:tcPr>
          <w:p w:rsidR="00BE3E28" w:rsidRDefault="00BE3E28">
            <w:pPr>
              <w:pStyle w:val="TableParagraph"/>
              <w:rPr>
                <w:b/>
                <w:sz w:val="20"/>
              </w:rPr>
            </w:pPr>
          </w:p>
          <w:p w:rsidR="00BE3E28" w:rsidRDefault="00BE3E28">
            <w:pPr>
              <w:pStyle w:val="TableParagraph"/>
              <w:rPr>
                <w:b/>
                <w:sz w:val="17"/>
              </w:rPr>
            </w:pPr>
          </w:p>
          <w:p w:rsidR="00BE3E28" w:rsidRDefault="00A55C90">
            <w:pPr>
              <w:pStyle w:val="TableParagraph"/>
              <w:spacing w:before="1" w:line="237" w:lineRule="exact"/>
              <w:ind w:right="13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2954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BE3E28" w:rsidRDefault="00BE3E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E3E28" w:rsidRDefault="00BE3E28">
      <w:pPr>
        <w:pStyle w:val="BodyText"/>
        <w:rPr>
          <w:sz w:val="26"/>
        </w:rPr>
      </w:pPr>
    </w:p>
    <w:p w:rsidR="00BE3E28" w:rsidRDefault="00BE3E28">
      <w:pPr>
        <w:pStyle w:val="BodyText"/>
        <w:rPr>
          <w:sz w:val="26"/>
        </w:rPr>
      </w:pPr>
    </w:p>
    <w:p w:rsidR="00BE3E28" w:rsidRDefault="00A55C90">
      <w:pPr>
        <w:pStyle w:val="BodyText"/>
        <w:tabs>
          <w:tab w:val="left" w:pos="6520"/>
        </w:tabs>
        <w:spacing w:before="164"/>
        <w:ind w:left="873"/>
      </w:pPr>
      <w:r>
        <w:rPr>
          <w:w w:val="95"/>
        </w:rPr>
        <w:t>გუნდის</w:t>
      </w:r>
      <w:r>
        <w:rPr>
          <w:spacing w:val="49"/>
        </w:rPr>
        <w:t xml:space="preserve"> </w:t>
      </w:r>
      <w:r>
        <w:rPr>
          <w:w w:val="95"/>
        </w:rPr>
        <w:t>ოფიციალური</w:t>
      </w:r>
      <w:r>
        <w:rPr>
          <w:spacing w:val="46"/>
        </w:rPr>
        <w:t xml:space="preserve"> </w:t>
      </w:r>
      <w:r>
        <w:rPr>
          <w:w w:val="95"/>
        </w:rPr>
        <w:t>წარმომადგენელი</w:t>
      </w:r>
      <w:r>
        <w:rPr>
          <w:spacing w:val="47"/>
        </w:rPr>
        <w:t xml:space="preserve"> </w:t>
      </w:r>
      <w:r>
        <w:rPr>
          <w:spacing w:val="-10"/>
          <w:w w:val="95"/>
        </w:rPr>
        <w:t>:</w:t>
      </w:r>
      <w:r>
        <w:tab/>
      </w:r>
      <w:r>
        <w:rPr>
          <w:spacing w:val="-2"/>
        </w:rPr>
        <w:t>ხელმოწერა:</w:t>
      </w:r>
    </w:p>
    <w:p w:rsidR="00BE3E28" w:rsidRDefault="007365C2">
      <w:pPr>
        <w:pStyle w:val="BodyText"/>
        <w:spacing w:line="20" w:lineRule="exact"/>
        <w:ind w:left="790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4" o:spid="_x0000_s1027" style="width:450.7pt;height:1pt;mso-position-horizontal-relative:char;mso-position-vertical-relative:line" coordsize="9014,20">
            <v:rect id="docshape5" o:spid="_x0000_s1028" style="position:absolute;width:9014;height:20" fillcolor="black" stroked="f"/>
            <w10:wrap type="none"/>
            <w10:anchorlock/>
          </v:group>
        </w:pict>
      </w:r>
    </w:p>
    <w:p w:rsidR="00BE3E28" w:rsidRDefault="007365C2">
      <w:pPr>
        <w:pStyle w:val="BodyText"/>
        <w:spacing w:before="8"/>
        <w:rPr>
          <w:sz w:val="25"/>
        </w:rPr>
      </w:pPr>
      <w:r>
        <w:pict>
          <v:shape id="docshape6" o:spid="_x0000_s1026" type="#_x0000_t202" style="position:absolute;margin-left:84.5pt;margin-top:17.35pt;width:450.6pt;height:87.6pt;z-index:-15727616;mso-wrap-distance-left:0;mso-wrap-distance-right:0;mso-position-horizontal-relative:page" filled="f" strokeweight=".96pt">
            <v:textbox inset="0,0,0,0">
              <w:txbxContent>
                <w:p w:rsidR="00BE3E28" w:rsidRDefault="00A55C90">
                  <w:pPr>
                    <w:pStyle w:val="BodyText"/>
                    <w:spacing w:before="91" w:line="259" w:lineRule="auto"/>
                    <w:ind w:left="26" w:right="29" w:firstLine="95"/>
                  </w:pPr>
                  <w:r>
                    <w:t>განაცხადში შეყვანილი თითოეული გუნდის წევრი, ვალდებულია შეავსოს ყველა სარეგისტრაციო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ველი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საპრიზო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ადგილზე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გასვლის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შემთხვევაში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თანხის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ჩარიცხვა მოხდება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მოთამაშის პირადი ანგარიშის ნომერზე. აღნიშნულმა პირებმა თან უნდა წარმოადგინონ პირადობის დამადასტურებელი დოკუმენტის ქსერო ასლი. (არასრულწლოვანი მოთამაშის შემთხვევაში დაბადების მოწმობისის  დამადასტურებელი დოკუმენტის ქსერო ასლი და</w:t>
                  </w:r>
                  <w:r>
                    <w:rPr>
                      <w:lang w:val="ka-GE"/>
                    </w:rPr>
                    <w:t xml:space="preserve"> მშობლის</w:t>
                  </w:r>
                  <w:r>
                    <w:t xml:space="preserve"> საბანკო რეკვიზიტი. )</w:t>
                  </w:r>
                </w:p>
              </w:txbxContent>
            </v:textbox>
            <w10:wrap type="topAndBottom" anchorx="page"/>
          </v:shape>
        </w:pict>
      </w:r>
    </w:p>
    <w:p w:rsidR="00BE3E28" w:rsidRDefault="00BE3E28">
      <w:pPr>
        <w:rPr>
          <w:sz w:val="25"/>
        </w:rPr>
        <w:sectPr w:rsidR="00BE3E28">
          <w:type w:val="continuous"/>
          <w:pgSz w:w="11910" w:h="16840"/>
          <w:pgMar w:top="1580" w:right="1060" w:bottom="280" w:left="900" w:header="720" w:footer="720" w:gutter="0"/>
          <w:cols w:space="720"/>
        </w:sectPr>
      </w:pPr>
    </w:p>
    <w:p w:rsidR="00BE3E28" w:rsidRDefault="00BE3E28">
      <w:pPr>
        <w:pStyle w:val="BodyText"/>
        <w:spacing w:before="4"/>
        <w:rPr>
          <w:sz w:val="16"/>
        </w:rPr>
      </w:pPr>
    </w:p>
    <w:sectPr w:rsidR="00BE3E28">
      <w:pgSz w:w="11910" w:h="16840"/>
      <w:pgMar w:top="158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3E28"/>
    <w:rsid w:val="001242F6"/>
    <w:rsid w:val="007365C2"/>
    <w:rsid w:val="00A429A6"/>
    <w:rsid w:val="00A55C90"/>
    <w:rsid w:val="00B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E95446E"/>
  <w15:docId w15:val="{E7C252B9-FA2E-4C21-8E51-B116898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85"/>
      <w:ind w:left="790"/>
    </w:pPr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Irakli Tabatadze</cp:lastModifiedBy>
  <cp:revision>4</cp:revision>
  <dcterms:created xsi:type="dcterms:W3CDTF">2026-05-06T13:44:00Z</dcterms:created>
  <dcterms:modified xsi:type="dcterms:W3CDTF">2026-05-20T12:42:00Z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</Properties>
</file>